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81CE9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844E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844E4">
        <w:rPr>
          <w:rFonts w:asciiTheme="minorHAnsi" w:hAnsiTheme="minorHAnsi" w:cs="Arial"/>
          <w:b/>
          <w:lang w:val="en-ZA"/>
        </w:rPr>
        <w:t>(</w:t>
      </w:r>
      <w:r w:rsidR="00CF3E1A" w:rsidRPr="00C844E4">
        <w:rPr>
          <w:rFonts w:asciiTheme="minorHAnsi" w:hAnsiTheme="minorHAnsi" w:cs="Arial"/>
          <w:b/>
          <w:lang w:val="en-ZA"/>
        </w:rPr>
        <w:t>FIRSTRAND BANK LIMITED</w:t>
      </w:r>
      <w:r w:rsidR="00C844E4">
        <w:rPr>
          <w:rFonts w:asciiTheme="minorHAnsi" w:hAnsiTheme="minorHAnsi" w:cs="Arial"/>
          <w:b/>
          <w:lang w:val="en-ZA"/>
        </w:rPr>
        <w:t xml:space="preserve"> </w:t>
      </w:r>
      <w:r w:rsidRPr="00C844E4">
        <w:rPr>
          <w:rFonts w:asciiTheme="minorHAnsi" w:hAnsiTheme="minorHAnsi" w:cs="Arial"/>
          <w:b/>
          <w:lang w:val="en-ZA"/>
        </w:rPr>
        <w:t>–</w:t>
      </w:r>
      <w:r w:rsidR="00C844E4">
        <w:rPr>
          <w:rFonts w:asciiTheme="minorHAnsi" w:hAnsiTheme="minorHAnsi" w:cs="Arial"/>
          <w:b/>
          <w:lang w:val="en-ZA"/>
        </w:rPr>
        <w:t xml:space="preserve"> </w:t>
      </w:r>
      <w:r w:rsidRPr="00C844E4">
        <w:rPr>
          <w:rFonts w:asciiTheme="minorHAnsi" w:hAnsiTheme="minorHAnsi" w:cs="Arial"/>
          <w:b/>
          <w:lang w:val="en-ZA"/>
        </w:rPr>
        <w:t>“FRC368”)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="00CF3E1A">
        <w:rPr>
          <w:rFonts w:asciiTheme="minorHAnsi" w:hAnsiTheme="minorHAnsi" w:cs="Arial"/>
          <w:color w:val="333333"/>
          <w:lang w:val="en-ZA"/>
        </w:rPr>
        <w:t xml:space="preserve"> </w:t>
      </w:r>
      <w:r w:rsidR="00CF3E1A" w:rsidRPr="00505C9F">
        <w:rPr>
          <w:rFonts w:asciiTheme="minorHAnsi" w:hAnsiTheme="minorHAnsi" w:cs="Arial"/>
          <w:b/>
          <w:lang w:val="en-ZA"/>
        </w:rPr>
        <w:t>FIRSTRAND BANK LIMITED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June 2021</w:t>
      </w:r>
      <w:r w:rsidR="00CF3E1A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30FAE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</w:t>
      </w:r>
      <w:r w:rsidR="00930FAE">
        <w:rPr>
          <w:rFonts w:asciiTheme="minorHAnsi" w:hAnsiTheme="minorHAnsi" w:cs="Arial"/>
          <w:lang w:val="en-ZA"/>
        </w:rPr>
        <w:t xml:space="preserve">Month JIBAR as at 10 June 2021 </w:t>
      </w:r>
      <w:r>
        <w:rPr>
          <w:rFonts w:asciiTheme="minorHAnsi" w:hAnsiTheme="minorHAnsi" w:cs="Arial"/>
          <w:lang w:val="en-ZA"/>
        </w:rPr>
        <w:t xml:space="preserve">of </w:t>
      </w:r>
      <w:r w:rsidR="00930FA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930FAE">
        <w:rPr>
          <w:rFonts w:asciiTheme="minorHAnsi" w:hAnsiTheme="minorHAnsi" w:cs="Arial"/>
          <w:lang w:val="en-ZA"/>
        </w:rPr>
        <w:t>296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F3E1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ZAG000177031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81CE9" w:rsidRDefault="00386EFA" w:rsidP="00781CE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81CE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81CE9" w:rsidRDefault="00781CE9" w:rsidP="00781CE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2126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https://clientportal.jse.co.za/Content/JSEPricingSupplementsItems/FRC368%20PricingSupplement1006.pdf</w:t>
        </w:r>
      </w:hyperlink>
    </w:p>
    <w:p w:rsidR="00781CE9" w:rsidRPr="00F64748" w:rsidRDefault="00781CE9" w:rsidP="00781CE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844E4" w:rsidRDefault="00C844E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844E4" w:rsidRPr="00F64748" w:rsidRDefault="00C844E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30FAE" w:rsidRPr="00F64748" w:rsidRDefault="00930FAE" w:rsidP="00930FA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81C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81C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1CE9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0FAE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4E4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3E1A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2B37542"/>
  <w15:docId w15:val="{47BDDACE-C288-44CD-9113-381CB434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68%20PricingSupplement1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D7F2782-329B-4192-8549-CBC2D9DE9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C69B31-0749-41EC-825B-F832F0E72358}"/>
</file>

<file path=customXml/itemProps3.xml><?xml version="1.0" encoding="utf-8"?>
<ds:datastoreItem xmlns:ds="http://schemas.openxmlformats.org/officeDocument/2006/customXml" ds:itemID="{05B21DC4-499F-4BB7-8982-C2D86330141E}"/>
</file>

<file path=customXml/itemProps4.xml><?xml version="1.0" encoding="utf-8"?>
<ds:datastoreItem xmlns:ds="http://schemas.openxmlformats.org/officeDocument/2006/customXml" ds:itemID="{864DDC4F-2CBF-4BD7-BA4E-AF91F8CF87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2021-06-08T09:16:00Z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2021-06-07T09:11:55Z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ea274791-c6f5-4625-88db-3f0847b52339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